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2186" w14:textId="77777777" w:rsidR="009C3A42" w:rsidRPr="0055068C" w:rsidRDefault="009C3A42" w:rsidP="009C3A42">
      <w:pPr>
        <w:rPr>
          <w:rFonts w:ascii="Avenir Book" w:hAnsi="Avenir Book"/>
          <w:noProof/>
        </w:rPr>
      </w:pPr>
    </w:p>
    <w:p w14:paraId="192C4F01" w14:textId="0A0B0F10" w:rsidR="00FF2976" w:rsidRPr="0055068C" w:rsidRDefault="00501FDF" w:rsidP="00EB0BD1">
      <w:pPr>
        <w:rPr>
          <w:rFonts w:ascii="Avenir Book" w:eastAsia="Times New Roman" w:hAnsi="Avenir Book" w:cs="Times New Roman"/>
          <w:b/>
          <w:bCs/>
        </w:rPr>
      </w:pPr>
      <w:r w:rsidRPr="0055068C">
        <w:rPr>
          <w:rFonts w:ascii="Avenir Book" w:eastAsia="Times New Roman" w:hAnsi="Avenir Book" w:cs="Times New Roman"/>
          <w:b/>
          <w:bCs/>
        </w:rPr>
        <w:t xml:space="preserve">Colossians: </w:t>
      </w:r>
      <w:r w:rsidR="0066109C" w:rsidRPr="0055068C">
        <w:rPr>
          <w:rFonts w:ascii="Avenir Book" w:eastAsia="Times New Roman" w:hAnsi="Avenir Book" w:cs="Times New Roman"/>
          <w:b/>
          <w:bCs/>
        </w:rPr>
        <w:t xml:space="preserve">Jesus Over Everything </w:t>
      </w:r>
      <w:r w:rsidR="002C522D" w:rsidRPr="0055068C">
        <w:rPr>
          <w:rFonts w:ascii="Avenir Book" w:eastAsia="Times New Roman" w:hAnsi="Avenir Book" w:cs="Times New Roman"/>
          <w:b/>
          <w:bCs/>
        </w:rPr>
        <w:t xml:space="preserve"> </w:t>
      </w:r>
    </w:p>
    <w:p w14:paraId="49DB6D7A" w14:textId="66DE3296" w:rsidR="00EF041B" w:rsidRPr="0055068C" w:rsidRDefault="000C34B1" w:rsidP="00EB0BD1">
      <w:pPr>
        <w:rPr>
          <w:rFonts w:ascii="Avenir Book" w:eastAsia="Times New Roman" w:hAnsi="Avenir Book" w:cs="Times New Roman"/>
          <w:color w:val="000000"/>
        </w:rPr>
      </w:pPr>
      <w:r w:rsidRPr="0055068C">
        <w:rPr>
          <w:rFonts w:ascii="Avenir Book" w:eastAsia="Times New Roman" w:hAnsi="Avenir Book" w:cs="Times New Roman"/>
          <w:color w:val="000000"/>
        </w:rPr>
        <w:t xml:space="preserve">August </w:t>
      </w:r>
      <w:r w:rsidR="00557341" w:rsidRPr="0055068C">
        <w:rPr>
          <w:rFonts w:ascii="Avenir Book" w:eastAsia="Times New Roman" w:hAnsi="Avenir Book" w:cs="Times New Roman"/>
          <w:color w:val="000000"/>
        </w:rPr>
        <w:t>2</w:t>
      </w:r>
      <w:r w:rsidR="00B62422" w:rsidRPr="0055068C">
        <w:rPr>
          <w:rFonts w:ascii="Avenir Book" w:eastAsia="Times New Roman" w:hAnsi="Avenir Book" w:cs="Times New Roman"/>
          <w:color w:val="000000"/>
        </w:rPr>
        <w:t>7</w:t>
      </w:r>
      <w:r w:rsidR="00501FDF" w:rsidRPr="0055068C">
        <w:rPr>
          <w:rFonts w:ascii="Avenir Book" w:eastAsia="Times New Roman" w:hAnsi="Avenir Book" w:cs="Times New Roman"/>
          <w:color w:val="000000"/>
        </w:rPr>
        <w:t xml:space="preserve"> – Colossians </w:t>
      </w:r>
      <w:r w:rsidR="00B62422" w:rsidRPr="0055068C">
        <w:rPr>
          <w:rFonts w:ascii="Avenir Book" w:eastAsia="Times New Roman" w:hAnsi="Avenir Book" w:cs="Times New Roman"/>
          <w:color w:val="000000"/>
        </w:rPr>
        <w:t>2:1-5</w:t>
      </w:r>
      <w:r w:rsidR="006653D3" w:rsidRPr="0055068C">
        <w:rPr>
          <w:rFonts w:ascii="Avenir Book" w:eastAsia="Times New Roman" w:hAnsi="Avenir Book" w:cs="Times New Roman"/>
          <w:color w:val="000000"/>
        </w:rPr>
        <w:t xml:space="preserve"> | Group Discussion Guide</w:t>
      </w:r>
    </w:p>
    <w:p w14:paraId="3D6E2DFF" w14:textId="77777777" w:rsidR="00190184" w:rsidRPr="0055068C" w:rsidRDefault="00190184" w:rsidP="00EB0BD1">
      <w:pPr>
        <w:rPr>
          <w:rFonts w:ascii="Avenir Book" w:eastAsia="Times New Roman" w:hAnsi="Avenir Book" w:cs="Times New Roman"/>
          <w:color w:val="000000"/>
        </w:rPr>
      </w:pPr>
    </w:p>
    <w:p w14:paraId="3C265B73" w14:textId="4BA1B56D" w:rsidR="0055068C" w:rsidRPr="0055068C" w:rsidRDefault="0055068C" w:rsidP="0055068C">
      <w:pPr>
        <w:rPr>
          <w:rFonts w:ascii="Avenir Book" w:eastAsia="Times New Roman" w:hAnsi="Avenir Book" w:cstheme="minorHAnsi"/>
          <w:b/>
          <w:bCs/>
          <w:color w:val="000000"/>
        </w:rPr>
      </w:pPr>
      <w:r w:rsidRPr="0055068C">
        <w:rPr>
          <w:rFonts w:ascii="Avenir Book" w:eastAsia="Times New Roman" w:hAnsi="Avenir Book" w:cstheme="minorHAnsi"/>
          <w:b/>
          <w:bCs/>
          <w:color w:val="000000"/>
        </w:rPr>
        <w:t xml:space="preserve">Begin with silence </w:t>
      </w:r>
      <w:r>
        <w:rPr>
          <w:rFonts w:ascii="Avenir Book" w:eastAsia="Times New Roman" w:hAnsi="Avenir Book" w:cstheme="minorHAnsi"/>
          <w:b/>
          <w:bCs/>
          <w:color w:val="000000"/>
        </w:rPr>
        <w:t>and</w:t>
      </w:r>
      <w:r w:rsidRPr="0055068C">
        <w:rPr>
          <w:rFonts w:ascii="Avenir Book" w:eastAsia="Times New Roman" w:hAnsi="Avenir Book" w:cstheme="minorHAnsi"/>
          <w:b/>
          <w:bCs/>
          <w:color w:val="000000"/>
        </w:rPr>
        <w:t xml:space="preserve"> prayer (5-10 minutes)</w:t>
      </w:r>
      <w:r>
        <w:rPr>
          <w:rFonts w:ascii="Avenir Book" w:eastAsia="Times New Roman" w:hAnsi="Avenir Book" w:cstheme="minorHAnsi"/>
          <w:b/>
          <w:bCs/>
          <w:color w:val="000000"/>
        </w:rPr>
        <w:t xml:space="preserve">. </w:t>
      </w:r>
    </w:p>
    <w:p w14:paraId="268F23DE" w14:textId="77777777" w:rsidR="0055068C" w:rsidRPr="0055068C" w:rsidRDefault="0055068C" w:rsidP="0055068C">
      <w:pPr>
        <w:ind w:left="720"/>
        <w:rPr>
          <w:rFonts w:ascii="Avenir Book" w:eastAsia="Times New Roman" w:hAnsi="Avenir Book" w:cstheme="minorHAnsi"/>
          <w:i/>
          <w:iCs/>
          <w:color w:val="000000"/>
        </w:rPr>
      </w:pPr>
    </w:p>
    <w:p w14:paraId="5C5FD45D" w14:textId="77777777" w:rsidR="0055068C" w:rsidRPr="0055068C" w:rsidRDefault="0055068C" w:rsidP="0055068C">
      <w:pPr>
        <w:ind w:left="720"/>
        <w:rPr>
          <w:rFonts w:ascii="Avenir Book" w:eastAsia="Times New Roman" w:hAnsi="Avenir Book" w:cstheme="minorHAnsi"/>
          <w:i/>
          <w:iCs/>
          <w:color w:val="000000"/>
        </w:rPr>
      </w:pPr>
      <w:r w:rsidRPr="0055068C">
        <w:rPr>
          <w:rFonts w:ascii="Avenir Book" w:eastAsia="Times New Roman" w:hAnsi="Avenir Book" w:cstheme="minorHAnsi"/>
          <w:i/>
          <w:iCs/>
          <w:color w:val="000000"/>
        </w:rPr>
        <w:t xml:space="preserve">Begin your time together in silence. In your silence, acknowledge that the Lord God, the Creator and Sustainer of everything and everyone, is worthy of all praise. </w:t>
      </w:r>
    </w:p>
    <w:p w14:paraId="6362D005" w14:textId="77777777" w:rsidR="0055068C" w:rsidRPr="0055068C" w:rsidRDefault="0055068C" w:rsidP="0055068C">
      <w:pPr>
        <w:ind w:left="720"/>
        <w:rPr>
          <w:rFonts w:ascii="Avenir Book" w:eastAsia="Times New Roman" w:hAnsi="Avenir Book" w:cstheme="minorHAnsi"/>
          <w:color w:val="000000"/>
        </w:rPr>
      </w:pPr>
    </w:p>
    <w:p w14:paraId="60D340A8" w14:textId="77777777" w:rsidR="0055068C" w:rsidRPr="0055068C" w:rsidRDefault="0055068C" w:rsidP="0055068C">
      <w:pPr>
        <w:ind w:left="720"/>
        <w:rPr>
          <w:rFonts w:ascii="Avenir Book" w:eastAsia="Times New Roman" w:hAnsi="Avenir Book" w:cstheme="minorHAnsi"/>
          <w:color w:val="000000"/>
        </w:rPr>
      </w:pPr>
      <w:r w:rsidRPr="0055068C">
        <w:rPr>
          <w:rFonts w:ascii="Avenir Book" w:eastAsia="Times New Roman" w:hAnsi="Avenir Book" w:cstheme="minorHAnsi"/>
          <w:color w:val="000000"/>
        </w:rPr>
        <w:t>After you have finished reading and sitting in silence, have someone in the group pray for your time together.</w:t>
      </w:r>
    </w:p>
    <w:p w14:paraId="23645C01" w14:textId="77777777" w:rsidR="0055068C" w:rsidRPr="0055068C" w:rsidRDefault="0055068C" w:rsidP="0055068C">
      <w:pPr>
        <w:ind w:left="720"/>
        <w:rPr>
          <w:rFonts w:ascii="Avenir Book" w:eastAsia="Times New Roman" w:hAnsi="Avenir Book" w:cstheme="minorHAnsi"/>
          <w:color w:val="000000"/>
        </w:rPr>
      </w:pPr>
    </w:p>
    <w:p w14:paraId="5C2A4636" w14:textId="77777777" w:rsidR="0055068C" w:rsidRPr="0055068C" w:rsidRDefault="0055068C" w:rsidP="0055068C">
      <w:pPr>
        <w:ind w:left="720"/>
        <w:rPr>
          <w:rFonts w:ascii="Avenir Book" w:eastAsia="Times New Roman" w:hAnsi="Avenir Book" w:cstheme="minorHAnsi"/>
          <w:color w:val="000000"/>
        </w:rPr>
      </w:pPr>
      <w:r w:rsidRPr="0055068C">
        <w:rPr>
          <w:rFonts w:ascii="Avenir Book" w:eastAsia="Times New Roman" w:hAnsi="Avenir Book" w:cstheme="minorHAnsi"/>
          <w:color w:val="000000"/>
        </w:rPr>
        <w:t xml:space="preserve">Spend a few moments reciting your memory verse from last week: </w:t>
      </w:r>
      <w:r w:rsidRPr="0055068C">
        <w:rPr>
          <w:rFonts w:ascii="Avenir Book" w:eastAsia="Times New Roman" w:hAnsi="Avenir Book" w:cstheme="minorHAnsi"/>
          <w:b/>
          <w:bCs/>
          <w:color w:val="000000"/>
        </w:rPr>
        <w:t>Colossians 1:28</w:t>
      </w:r>
      <w:r w:rsidRPr="0055068C">
        <w:rPr>
          <w:rFonts w:ascii="Avenir Book" w:eastAsia="Times New Roman" w:hAnsi="Avenir Book" w:cstheme="minorHAnsi"/>
          <w:color w:val="000000"/>
        </w:rPr>
        <w:t>.</w:t>
      </w:r>
    </w:p>
    <w:p w14:paraId="5E5E2F22" w14:textId="77777777" w:rsidR="0055068C" w:rsidRPr="0055068C" w:rsidRDefault="0055068C" w:rsidP="0055068C">
      <w:pPr>
        <w:rPr>
          <w:rFonts w:ascii="Avenir Book" w:eastAsia="Times New Roman" w:hAnsi="Avenir Book" w:cstheme="minorHAnsi"/>
          <w:color w:val="000000"/>
        </w:rPr>
      </w:pPr>
    </w:p>
    <w:p w14:paraId="5E4321D0" w14:textId="058199D2" w:rsidR="0055068C" w:rsidRPr="0055068C" w:rsidRDefault="0055068C" w:rsidP="0055068C">
      <w:pPr>
        <w:rPr>
          <w:rFonts w:ascii="Avenir Book" w:eastAsia="Times New Roman" w:hAnsi="Avenir Book" w:cstheme="minorHAnsi"/>
          <w:color w:val="000000"/>
        </w:rPr>
      </w:pPr>
      <w:r w:rsidRPr="0055068C">
        <w:rPr>
          <w:rFonts w:ascii="Avenir Book" w:eastAsia="Times New Roman" w:hAnsi="Avenir Book" w:cstheme="minorHAnsi"/>
          <w:b/>
          <w:bCs/>
          <w:color w:val="000000"/>
        </w:rPr>
        <w:t xml:space="preserve">Split into smaller groups to read </w:t>
      </w:r>
      <w:r w:rsidR="003541C7">
        <w:rPr>
          <w:rFonts w:ascii="Avenir Book" w:eastAsia="Times New Roman" w:hAnsi="Avenir Book" w:cstheme="minorHAnsi"/>
          <w:b/>
          <w:bCs/>
          <w:color w:val="000000"/>
        </w:rPr>
        <w:t>Scripture</w:t>
      </w:r>
      <w:r w:rsidRPr="0055068C">
        <w:rPr>
          <w:rFonts w:ascii="Avenir Book" w:eastAsia="Times New Roman" w:hAnsi="Avenir Book" w:cstheme="minorHAnsi"/>
          <w:b/>
          <w:bCs/>
          <w:color w:val="000000"/>
        </w:rPr>
        <w:t xml:space="preserve"> </w:t>
      </w:r>
      <w:r>
        <w:rPr>
          <w:rFonts w:ascii="Avenir Book" w:eastAsia="Times New Roman" w:hAnsi="Avenir Book" w:cstheme="minorHAnsi"/>
          <w:b/>
          <w:bCs/>
          <w:color w:val="000000"/>
        </w:rPr>
        <w:t>and</w:t>
      </w:r>
      <w:r w:rsidRPr="0055068C">
        <w:rPr>
          <w:rFonts w:ascii="Avenir Book" w:eastAsia="Times New Roman" w:hAnsi="Avenir Book" w:cstheme="minorHAnsi"/>
          <w:b/>
          <w:bCs/>
          <w:color w:val="000000"/>
        </w:rPr>
        <w:t xml:space="preserve"> discuss (15 minutes)</w:t>
      </w:r>
      <w:r>
        <w:rPr>
          <w:rFonts w:ascii="Avenir Book" w:eastAsia="Times New Roman" w:hAnsi="Avenir Book" w:cstheme="minorHAnsi"/>
          <w:b/>
          <w:bCs/>
          <w:color w:val="000000"/>
        </w:rPr>
        <w:t xml:space="preserve">. </w:t>
      </w:r>
    </w:p>
    <w:p w14:paraId="50750912" w14:textId="77777777" w:rsidR="0055068C" w:rsidRPr="0055068C" w:rsidRDefault="0055068C" w:rsidP="0055068C">
      <w:pPr>
        <w:rPr>
          <w:rFonts w:ascii="Avenir Book" w:eastAsia="Times New Roman" w:hAnsi="Avenir Book" w:cstheme="minorHAnsi"/>
          <w:color w:val="000000"/>
        </w:rPr>
      </w:pPr>
    </w:p>
    <w:p w14:paraId="34E9CF95" w14:textId="3619599C" w:rsidR="0055068C" w:rsidRPr="0055068C" w:rsidRDefault="0055068C" w:rsidP="0055068C">
      <w:pPr>
        <w:pStyle w:val="ListParagraph"/>
        <w:numPr>
          <w:ilvl w:val="0"/>
          <w:numId w:val="12"/>
        </w:numPr>
        <w:rPr>
          <w:rFonts w:ascii="Avenir Book" w:eastAsia="Times New Roman" w:hAnsi="Avenir Book" w:cstheme="minorHAnsi"/>
          <w:color w:val="000000"/>
        </w:rPr>
      </w:pPr>
      <w:r w:rsidRPr="0055068C">
        <w:rPr>
          <w:rFonts w:ascii="Avenir Book" w:eastAsia="Times New Roman" w:hAnsi="Avenir Book" w:cstheme="minorHAnsi"/>
          <w:color w:val="000000"/>
        </w:rPr>
        <w:t>Take a few minutes and read</w:t>
      </w:r>
      <w:r w:rsidR="003541C7">
        <w:rPr>
          <w:rFonts w:ascii="Avenir Book" w:eastAsia="Times New Roman" w:hAnsi="Avenir Book" w:cstheme="minorHAnsi"/>
          <w:color w:val="000000"/>
        </w:rPr>
        <w:t xml:space="preserve"> Colossians</w:t>
      </w:r>
      <w:r w:rsidRPr="0055068C">
        <w:rPr>
          <w:rFonts w:ascii="Avenir Book" w:eastAsia="Times New Roman" w:hAnsi="Avenir Book" w:cstheme="minorHAnsi"/>
          <w:color w:val="000000"/>
        </w:rPr>
        <w:t xml:space="preserve"> 2:1-5. </w:t>
      </w:r>
    </w:p>
    <w:p w14:paraId="08CD4B05" w14:textId="77777777" w:rsidR="0055068C" w:rsidRPr="0055068C" w:rsidRDefault="0055068C" w:rsidP="0055068C">
      <w:pPr>
        <w:pStyle w:val="ListParagraph"/>
        <w:numPr>
          <w:ilvl w:val="0"/>
          <w:numId w:val="12"/>
        </w:numPr>
        <w:rPr>
          <w:rFonts w:ascii="Avenir Book" w:eastAsia="Times New Roman" w:hAnsi="Avenir Book" w:cstheme="minorHAnsi"/>
          <w:color w:val="000000"/>
        </w:rPr>
      </w:pPr>
      <w:r w:rsidRPr="0055068C">
        <w:rPr>
          <w:rFonts w:ascii="Avenir Book" w:eastAsia="Times New Roman" w:hAnsi="Avenir Book" w:cstheme="minorHAnsi"/>
          <w:color w:val="000000"/>
        </w:rPr>
        <w:t>Once you’ve finished reading, answer the following questions:</w:t>
      </w:r>
    </w:p>
    <w:p w14:paraId="46C3A1A8" w14:textId="77777777" w:rsidR="0055068C" w:rsidRPr="0055068C" w:rsidRDefault="0055068C" w:rsidP="0055068C">
      <w:pPr>
        <w:spacing w:before="280" w:after="280"/>
        <w:ind w:left="360"/>
        <w:rPr>
          <w:rFonts w:ascii="Avenir Book" w:eastAsia="Times New Roman" w:hAnsi="Avenir Book" w:cstheme="minorHAnsi"/>
          <w:color w:val="000000"/>
        </w:rPr>
      </w:pPr>
      <w:r w:rsidRPr="0055068C">
        <w:rPr>
          <w:rFonts w:ascii="Avenir Book" w:eastAsia="Times New Roman" w:hAnsi="Avenir Book" w:cstheme="minorHAnsi"/>
          <w:color w:val="000000"/>
        </w:rPr>
        <w:t>Verses 1-2:</w:t>
      </w:r>
    </w:p>
    <w:p w14:paraId="5A1D95A1" w14:textId="77777777" w:rsidR="0055068C" w:rsidRPr="0055068C" w:rsidRDefault="0055068C" w:rsidP="0055068C">
      <w:pPr>
        <w:pStyle w:val="ListParagraph"/>
        <w:numPr>
          <w:ilvl w:val="0"/>
          <w:numId w:val="15"/>
        </w:numPr>
        <w:spacing w:before="280" w:after="280"/>
        <w:ind w:left="1080"/>
        <w:rPr>
          <w:rFonts w:ascii="Avenir Book" w:eastAsia="Times New Roman" w:hAnsi="Avenir Book" w:cstheme="minorHAnsi"/>
        </w:rPr>
      </w:pPr>
      <w:r w:rsidRPr="0055068C">
        <w:rPr>
          <w:rFonts w:ascii="Avenir Book" w:eastAsia="Times New Roman" w:hAnsi="Avenir Book" w:cstheme="minorHAnsi"/>
          <w:color w:val="000000"/>
        </w:rPr>
        <w:t>What was the struggle Paul had for the people of Colossae and Laodicea?</w:t>
      </w:r>
    </w:p>
    <w:p w14:paraId="3C021509" w14:textId="77777777" w:rsidR="0055068C" w:rsidRPr="0055068C" w:rsidRDefault="0055068C" w:rsidP="0055068C">
      <w:pPr>
        <w:pStyle w:val="ListParagraph"/>
        <w:numPr>
          <w:ilvl w:val="0"/>
          <w:numId w:val="15"/>
        </w:numPr>
        <w:spacing w:before="280" w:after="280"/>
        <w:ind w:left="1080"/>
        <w:rPr>
          <w:rFonts w:ascii="Avenir Book" w:eastAsia="Times New Roman" w:hAnsi="Avenir Book" w:cstheme="minorHAnsi"/>
        </w:rPr>
      </w:pPr>
      <w:r w:rsidRPr="0055068C">
        <w:rPr>
          <w:rFonts w:ascii="Avenir Book" w:eastAsia="Times New Roman" w:hAnsi="Avenir Book" w:cstheme="minorHAnsi"/>
          <w:color w:val="000000"/>
        </w:rPr>
        <w:t>What is Paul’s invitation to the Colossian and Laodicean believers here?</w:t>
      </w:r>
    </w:p>
    <w:p w14:paraId="36EDC20D" w14:textId="77777777" w:rsidR="0055068C" w:rsidRPr="0055068C" w:rsidRDefault="0055068C" w:rsidP="0055068C">
      <w:pPr>
        <w:pStyle w:val="ListParagraph"/>
        <w:numPr>
          <w:ilvl w:val="0"/>
          <w:numId w:val="15"/>
        </w:numPr>
        <w:spacing w:before="280" w:after="280"/>
        <w:ind w:left="1080"/>
        <w:rPr>
          <w:rFonts w:ascii="Avenir Book" w:eastAsia="Times New Roman" w:hAnsi="Avenir Book" w:cstheme="minorHAnsi"/>
        </w:rPr>
      </w:pPr>
      <w:r w:rsidRPr="0055068C">
        <w:rPr>
          <w:rFonts w:ascii="Avenir Book" w:eastAsia="Times New Roman" w:hAnsi="Avenir Book" w:cstheme="minorHAnsi"/>
          <w:color w:val="000000"/>
        </w:rPr>
        <w:t>For what purpose are the believers to be united in love?</w:t>
      </w:r>
    </w:p>
    <w:p w14:paraId="5A3A4703" w14:textId="77777777" w:rsidR="0055068C" w:rsidRPr="0055068C" w:rsidRDefault="0055068C" w:rsidP="0055068C">
      <w:pPr>
        <w:spacing w:before="280" w:after="280"/>
        <w:ind w:left="360"/>
        <w:rPr>
          <w:rFonts w:ascii="Avenir Book" w:eastAsia="Times New Roman" w:hAnsi="Avenir Book" w:cstheme="minorHAnsi"/>
        </w:rPr>
      </w:pPr>
      <w:r w:rsidRPr="0055068C">
        <w:rPr>
          <w:rFonts w:ascii="Avenir Book" w:eastAsia="Times New Roman" w:hAnsi="Avenir Book" w:cstheme="minorHAnsi"/>
          <w:color w:val="000000"/>
        </w:rPr>
        <w:t>Verses 3-5:</w:t>
      </w:r>
    </w:p>
    <w:p w14:paraId="08C31336" w14:textId="77777777" w:rsidR="0055068C" w:rsidRPr="0055068C" w:rsidRDefault="0055068C" w:rsidP="0055068C">
      <w:pPr>
        <w:pStyle w:val="ListParagraph"/>
        <w:numPr>
          <w:ilvl w:val="0"/>
          <w:numId w:val="16"/>
        </w:numPr>
        <w:spacing w:before="280" w:after="280"/>
        <w:ind w:left="1080"/>
        <w:rPr>
          <w:rFonts w:ascii="Avenir Book" w:eastAsia="Times New Roman" w:hAnsi="Avenir Book" w:cstheme="minorHAnsi"/>
        </w:rPr>
      </w:pPr>
      <w:r w:rsidRPr="0055068C">
        <w:rPr>
          <w:rFonts w:ascii="Avenir Book" w:eastAsia="Times New Roman" w:hAnsi="Avenir Book" w:cstheme="minorHAnsi"/>
          <w:color w:val="000000"/>
        </w:rPr>
        <w:lastRenderedPageBreak/>
        <w:t>What assurance is Paul offering the readers?</w:t>
      </w:r>
    </w:p>
    <w:p w14:paraId="3EC4BF48" w14:textId="77777777" w:rsidR="0055068C" w:rsidRPr="0055068C" w:rsidRDefault="0055068C" w:rsidP="0055068C">
      <w:pPr>
        <w:pStyle w:val="ListParagraph"/>
        <w:numPr>
          <w:ilvl w:val="0"/>
          <w:numId w:val="16"/>
        </w:numPr>
        <w:spacing w:before="280" w:after="280"/>
        <w:ind w:left="1080"/>
        <w:rPr>
          <w:rFonts w:ascii="Avenir Book" w:eastAsia="Times New Roman" w:hAnsi="Avenir Book" w:cstheme="minorHAnsi"/>
        </w:rPr>
      </w:pPr>
      <w:r w:rsidRPr="0055068C">
        <w:rPr>
          <w:rFonts w:ascii="Avenir Book" w:eastAsia="Times New Roman" w:hAnsi="Avenir Book" w:cstheme="minorHAnsi"/>
          <w:color w:val="000000"/>
        </w:rPr>
        <w:t>How does Paul describe the lure of false teachings?</w:t>
      </w:r>
    </w:p>
    <w:p w14:paraId="1CEAFDA2" w14:textId="77777777" w:rsidR="0055068C" w:rsidRPr="0055068C" w:rsidRDefault="0055068C" w:rsidP="0055068C">
      <w:pPr>
        <w:pStyle w:val="ListParagraph"/>
        <w:numPr>
          <w:ilvl w:val="0"/>
          <w:numId w:val="16"/>
        </w:numPr>
        <w:spacing w:before="280" w:after="280"/>
        <w:ind w:left="1080"/>
        <w:rPr>
          <w:rFonts w:ascii="Avenir Book" w:eastAsia="Times New Roman" w:hAnsi="Avenir Book" w:cstheme="minorHAnsi"/>
        </w:rPr>
      </w:pPr>
      <w:r w:rsidRPr="0055068C">
        <w:rPr>
          <w:rFonts w:ascii="Avenir Book" w:eastAsia="Times New Roman" w:hAnsi="Avenir Book" w:cstheme="minorHAnsi"/>
          <w:color w:val="000000"/>
        </w:rPr>
        <w:t xml:space="preserve">What is Paul saying about the Colossian believers when he describes their </w:t>
      </w:r>
      <w:r w:rsidRPr="0055068C">
        <w:rPr>
          <w:rFonts w:ascii="Avenir Book" w:eastAsia="Times New Roman" w:hAnsi="Avenir Book" w:cstheme="minorHAnsi"/>
          <w:i/>
          <w:iCs/>
          <w:color w:val="000000"/>
        </w:rPr>
        <w:t xml:space="preserve">order </w:t>
      </w:r>
      <w:r w:rsidRPr="0055068C">
        <w:rPr>
          <w:rFonts w:ascii="Avenir Book" w:eastAsia="Times New Roman" w:hAnsi="Avenir Book" w:cstheme="minorHAnsi"/>
          <w:color w:val="000000"/>
        </w:rPr>
        <w:t xml:space="preserve">and </w:t>
      </w:r>
      <w:r w:rsidRPr="0055068C">
        <w:rPr>
          <w:rFonts w:ascii="Avenir Book" w:eastAsia="Times New Roman" w:hAnsi="Avenir Book" w:cstheme="minorHAnsi"/>
          <w:i/>
          <w:iCs/>
          <w:color w:val="000000"/>
        </w:rPr>
        <w:t>firmness of faith</w:t>
      </w:r>
      <w:r w:rsidRPr="0055068C">
        <w:rPr>
          <w:rFonts w:ascii="Avenir Book" w:eastAsia="Times New Roman" w:hAnsi="Avenir Book" w:cstheme="minorHAnsi"/>
          <w:color w:val="000000"/>
        </w:rPr>
        <w:t>?</w:t>
      </w:r>
    </w:p>
    <w:p w14:paraId="7E10E679" w14:textId="77777777" w:rsidR="0055068C" w:rsidRPr="0055068C" w:rsidRDefault="0055068C" w:rsidP="0055068C">
      <w:pPr>
        <w:pStyle w:val="ListParagraph"/>
        <w:spacing w:before="280" w:after="280"/>
        <w:ind w:left="1080"/>
        <w:rPr>
          <w:rFonts w:ascii="Avenir Book" w:eastAsia="Times New Roman" w:hAnsi="Avenir Book" w:cstheme="minorHAnsi"/>
        </w:rPr>
      </w:pPr>
    </w:p>
    <w:p w14:paraId="20256D3D" w14:textId="4A0EBB10" w:rsidR="0055068C" w:rsidRPr="0055068C" w:rsidRDefault="0055068C" w:rsidP="0055068C">
      <w:pPr>
        <w:pStyle w:val="ListParagraph"/>
        <w:numPr>
          <w:ilvl w:val="0"/>
          <w:numId w:val="12"/>
        </w:numPr>
        <w:rPr>
          <w:rFonts w:ascii="Avenir Book" w:eastAsia="Times New Roman" w:hAnsi="Avenir Book" w:cstheme="minorHAnsi"/>
          <w:color w:val="000000"/>
        </w:rPr>
      </w:pPr>
      <w:r w:rsidRPr="0055068C">
        <w:rPr>
          <w:rFonts w:ascii="Avenir Book" w:eastAsia="Times New Roman" w:hAnsi="Avenir Book" w:cstheme="minorHAnsi"/>
          <w:color w:val="000000"/>
        </w:rPr>
        <w:t xml:space="preserve">Once you’ve finished with these questions, spend </w:t>
      </w:r>
      <w:r w:rsidR="00DF2711">
        <w:rPr>
          <w:rFonts w:ascii="Avenir Book" w:eastAsia="Times New Roman" w:hAnsi="Avenir Book" w:cstheme="minorHAnsi"/>
          <w:color w:val="000000"/>
        </w:rPr>
        <w:t>one</w:t>
      </w:r>
      <w:r w:rsidRPr="0055068C">
        <w:rPr>
          <w:rFonts w:ascii="Avenir Book" w:eastAsia="Times New Roman" w:hAnsi="Avenir Book" w:cstheme="minorHAnsi"/>
          <w:color w:val="000000"/>
        </w:rPr>
        <w:t xml:space="preserve"> minute reflecting on your conversation. Is there anything that’s sticking with you from God’s </w:t>
      </w:r>
      <w:r w:rsidR="00AD39DF">
        <w:rPr>
          <w:rFonts w:ascii="Avenir Book" w:eastAsia="Times New Roman" w:hAnsi="Avenir Book" w:cstheme="minorHAnsi"/>
          <w:color w:val="000000"/>
        </w:rPr>
        <w:t>w</w:t>
      </w:r>
      <w:r w:rsidRPr="0055068C">
        <w:rPr>
          <w:rFonts w:ascii="Avenir Book" w:eastAsia="Times New Roman" w:hAnsi="Avenir Book" w:cstheme="minorHAnsi"/>
          <w:color w:val="000000"/>
        </w:rPr>
        <w:t>ord?</w:t>
      </w:r>
    </w:p>
    <w:p w14:paraId="56DC74C2" w14:textId="77777777" w:rsidR="0055068C" w:rsidRPr="0055068C" w:rsidRDefault="0055068C" w:rsidP="0055068C">
      <w:pPr>
        <w:rPr>
          <w:rFonts w:ascii="Avenir Book" w:eastAsia="Times New Roman" w:hAnsi="Avenir Book" w:cstheme="minorHAnsi"/>
          <w:color w:val="000000"/>
        </w:rPr>
      </w:pPr>
    </w:p>
    <w:p w14:paraId="627807C6" w14:textId="1C732D69" w:rsidR="0055068C" w:rsidRPr="0055068C" w:rsidRDefault="0055068C" w:rsidP="0055068C">
      <w:pPr>
        <w:rPr>
          <w:rFonts w:ascii="Avenir Book" w:eastAsia="Times New Roman" w:hAnsi="Avenir Book" w:cstheme="minorHAnsi"/>
          <w:b/>
          <w:bCs/>
          <w:color w:val="000000"/>
        </w:rPr>
      </w:pPr>
      <w:r w:rsidRPr="0055068C">
        <w:rPr>
          <w:rFonts w:ascii="Avenir Book" w:eastAsia="Times New Roman" w:hAnsi="Avenir Book" w:cstheme="minorHAnsi"/>
          <w:b/>
          <w:bCs/>
          <w:color w:val="000000"/>
        </w:rPr>
        <w:t>Come back together as a large group to talk about the sermon (30 minutes)</w:t>
      </w:r>
      <w:r>
        <w:rPr>
          <w:rFonts w:ascii="Avenir Book" w:eastAsia="Times New Roman" w:hAnsi="Avenir Book" w:cstheme="minorHAnsi"/>
          <w:b/>
          <w:bCs/>
          <w:color w:val="000000"/>
        </w:rPr>
        <w:t xml:space="preserve">. </w:t>
      </w:r>
    </w:p>
    <w:p w14:paraId="31CF13D8" w14:textId="77777777" w:rsidR="0055068C" w:rsidRPr="0055068C" w:rsidRDefault="0055068C" w:rsidP="0055068C">
      <w:pPr>
        <w:rPr>
          <w:rFonts w:ascii="Avenir Book" w:eastAsia="Times New Roman" w:hAnsi="Avenir Book" w:cstheme="minorHAnsi"/>
          <w:b/>
          <w:bCs/>
          <w:color w:val="000000"/>
        </w:rPr>
      </w:pPr>
    </w:p>
    <w:p w14:paraId="703901EF" w14:textId="49FDC1EE" w:rsidR="0055068C" w:rsidRPr="0055068C" w:rsidRDefault="0055068C" w:rsidP="0055068C">
      <w:pPr>
        <w:pStyle w:val="ListParagraph"/>
        <w:numPr>
          <w:ilvl w:val="0"/>
          <w:numId w:val="12"/>
        </w:numPr>
        <w:rPr>
          <w:rFonts w:ascii="Avenir Book" w:eastAsia="Times New Roman" w:hAnsi="Avenir Book" w:cstheme="minorHAnsi"/>
        </w:rPr>
      </w:pPr>
      <w:r w:rsidRPr="0055068C">
        <w:rPr>
          <w:rFonts w:ascii="Avenir Book" w:eastAsia="Times New Roman" w:hAnsi="Avenir Book" w:cstheme="minorHAnsi"/>
        </w:rPr>
        <w:t>What is something related to your faith you “contend” for?</w:t>
      </w:r>
    </w:p>
    <w:p w14:paraId="560C1E11" w14:textId="77777777" w:rsidR="0055068C" w:rsidRPr="0055068C" w:rsidRDefault="0055068C" w:rsidP="0055068C">
      <w:pPr>
        <w:numPr>
          <w:ilvl w:val="0"/>
          <w:numId w:val="17"/>
        </w:numPr>
        <w:textAlignment w:val="baseline"/>
        <w:rPr>
          <w:rFonts w:ascii="Avenir Book" w:eastAsia="Times New Roman" w:hAnsi="Avenir Book" w:cstheme="minorHAnsi"/>
          <w:color w:val="000000"/>
        </w:rPr>
      </w:pPr>
      <w:r w:rsidRPr="0055068C">
        <w:rPr>
          <w:rFonts w:ascii="Avenir Book" w:eastAsia="Times New Roman" w:hAnsi="Avenir Book" w:cstheme="minorHAnsi"/>
          <w:color w:val="000000"/>
        </w:rPr>
        <w:t>Like the early Christians, we are confronted with competing messages that aim to draw us away from the true message of Christ. What are some of those false teachings? Which do you feel you are susceptible to?</w:t>
      </w:r>
    </w:p>
    <w:p w14:paraId="1D088067" w14:textId="5E8907D1" w:rsidR="0055068C" w:rsidRPr="0055068C" w:rsidRDefault="0055068C" w:rsidP="0055068C">
      <w:pPr>
        <w:numPr>
          <w:ilvl w:val="0"/>
          <w:numId w:val="18"/>
        </w:numPr>
        <w:textAlignment w:val="baseline"/>
        <w:rPr>
          <w:rFonts w:ascii="Avenir Book" w:eastAsia="Times New Roman" w:hAnsi="Avenir Book" w:cstheme="minorHAnsi"/>
          <w:color w:val="000000"/>
        </w:rPr>
      </w:pPr>
      <w:r w:rsidRPr="0055068C">
        <w:rPr>
          <w:rFonts w:ascii="Avenir Book" w:eastAsia="Times New Roman" w:hAnsi="Avenir Book" w:cstheme="minorHAnsi"/>
          <w:color w:val="000000"/>
        </w:rPr>
        <w:t xml:space="preserve">What does it look like to combat heresy while being </w:t>
      </w:r>
      <w:r w:rsidRPr="0055068C">
        <w:rPr>
          <w:rFonts w:ascii="Avenir Book" w:eastAsia="Times New Roman" w:hAnsi="Avenir Book" w:cstheme="minorHAnsi"/>
          <w:i/>
          <w:iCs/>
          <w:color w:val="000000"/>
        </w:rPr>
        <w:t xml:space="preserve">united in love? </w:t>
      </w:r>
      <w:r w:rsidRPr="0055068C">
        <w:rPr>
          <w:rFonts w:ascii="Avenir Book" w:eastAsia="Times New Roman" w:hAnsi="Avenir Book" w:cstheme="minorHAnsi"/>
          <w:color w:val="000000"/>
        </w:rPr>
        <w:t>Can you give an example of when you have seen this done well?</w:t>
      </w:r>
    </w:p>
    <w:p w14:paraId="6A32B254" w14:textId="77777777" w:rsidR="0055068C" w:rsidRPr="0055068C" w:rsidRDefault="0055068C" w:rsidP="0055068C">
      <w:pPr>
        <w:numPr>
          <w:ilvl w:val="0"/>
          <w:numId w:val="19"/>
        </w:numPr>
        <w:textAlignment w:val="baseline"/>
        <w:rPr>
          <w:rFonts w:ascii="Avenir Book" w:eastAsia="Times New Roman" w:hAnsi="Avenir Book" w:cstheme="minorHAnsi"/>
          <w:color w:val="000000"/>
        </w:rPr>
      </w:pPr>
      <w:r w:rsidRPr="0055068C">
        <w:rPr>
          <w:rFonts w:ascii="Avenir Book" w:eastAsia="Times New Roman" w:hAnsi="Avenir Book" w:cstheme="minorHAnsi"/>
          <w:color w:val="000000"/>
        </w:rPr>
        <w:t>In verses 2-3, Paul encourages the believers to rest assured because Jesus is the source of all wisdom and knowledge. How assured are you that all wisdom and knowledge is found in Jesus? In what areas of your life do you need to deepen your trust in him?</w:t>
      </w:r>
    </w:p>
    <w:p w14:paraId="35F02239" w14:textId="77777777" w:rsidR="0055068C" w:rsidRPr="0055068C" w:rsidRDefault="0055068C" w:rsidP="0055068C">
      <w:pPr>
        <w:numPr>
          <w:ilvl w:val="0"/>
          <w:numId w:val="20"/>
        </w:numPr>
        <w:textAlignment w:val="baseline"/>
        <w:rPr>
          <w:rFonts w:ascii="Avenir Book" w:eastAsia="Times New Roman" w:hAnsi="Avenir Book" w:cstheme="minorHAnsi"/>
          <w:color w:val="000000"/>
        </w:rPr>
      </w:pPr>
      <w:r w:rsidRPr="0055068C">
        <w:rPr>
          <w:rFonts w:ascii="Avenir Book" w:eastAsia="Times New Roman" w:hAnsi="Avenir Book" w:cstheme="minorHAnsi"/>
          <w:color w:val="000000"/>
        </w:rPr>
        <w:t xml:space="preserve">What is required </w:t>
      </w:r>
      <w:proofErr w:type="gramStart"/>
      <w:r w:rsidRPr="0055068C">
        <w:rPr>
          <w:rFonts w:ascii="Avenir Book" w:eastAsia="Times New Roman" w:hAnsi="Avenir Book" w:cstheme="minorHAnsi"/>
          <w:color w:val="000000"/>
        </w:rPr>
        <w:t>in order for</w:t>
      </w:r>
      <w:proofErr w:type="gramEnd"/>
      <w:r w:rsidRPr="0055068C">
        <w:rPr>
          <w:rFonts w:ascii="Avenir Book" w:eastAsia="Times New Roman" w:hAnsi="Avenir Book" w:cstheme="minorHAnsi"/>
          <w:color w:val="000000"/>
        </w:rPr>
        <w:t xml:space="preserve"> you to maintain firm faith?</w:t>
      </w:r>
    </w:p>
    <w:p w14:paraId="585DB926" w14:textId="0892B342" w:rsidR="0055068C" w:rsidRPr="0055068C" w:rsidRDefault="0055068C" w:rsidP="0055068C">
      <w:pPr>
        <w:pStyle w:val="ListParagraph"/>
        <w:numPr>
          <w:ilvl w:val="0"/>
          <w:numId w:val="12"/>
        </w:numPr>
        <w:rPr>
          <w:rFonts w:ascii="Avenir Book" w:eastAsia="Times New Roman" w:hAnsi="Avenir Book" w:cstheme="minorHAnsi"/>
        </w:rPr>
      </w:pPr>
      <w:r w:rsidRPr="0055068C">
        <w:rPr>
          <w:rFonts w:ascii="Avenir Book" w:eastAsia="Times New Roman" w:hAnsi="Avenir Book" w:cstheme="minorHAnsi"/>
        </w:rPr>
        <w:t xml:space="preserve">What </w:t>
      </w:r>
      <w:r w:rsidR="007A3FB8">
        <w:rPr>
          <w:rFonts w:ascii="Avenir Book" w:eastAsia="Times New Roman" w:hAnsi="Avenir Book" w:cstheme="minorHAnsi"/>
        </w:rPr>
        <w:t>is</w:t>
      </w:r>
      <w:r w:rsidRPr="0055068C">
        <w:rPr>
          <w:rFonts w:ascii="Avenir Book" w:eastAsia="Times New Roman" w:hAnsi="Avenir Book" w:cstheme="minorHAnsi"/>
        </w:rPr>
        <w:t xml:space="preserve"> a next step </w:t>
      </w:r>
      <w:r w:rsidR="007A3FB8">
        <w:rPr>
          <w:rFonts w:ascii="Avenir Book" w:eastAsia="Times New Roman" w:hAnsi="Avenir Book" w:cstheme="minorHAnsi"/>
        </w:rPr>
        <w:t>in</w:t>
      </w:r>
      <w:r w:rsidRPr="0055068C">
        <w:rPr>
          <w:rFonts w:ascii="Avenir Book" w:eastAsia="Times New Roman" w:hAnsi="Avenir Book" w:cstheme="minorHAnsi"/>
        </w:rPr>
        <w:t xml:space="preserve"> obedience </w:t>
      </w:r>
      <w:r w:rsidR="007D12B6">
        <w:rPr>
          <w:rFonts w:ascii="Avenir Book" w:eastAsia="Times New Roman" w:hAnsi="Avenir Book" w:cstheme="minorHAnsi"/>
        </w:rPr>
        <w:t xml:space="preserve">for you </w:t>
      </w:r>
      <w:r w:rsidR="0097742C">
        <w:rPr>
          <w:rFonts w:ascii="Avenir Book" w:eastAsia="Times New Roman" w:hAnsi="Avenir Book" w:cstheme="minorHAnsi"/>
        </w:rPr>
        <w:t xml:space="preserve">as a </w:t>
      </w:r>
      <w:r w:rsidRPr="0055068C">
        <w:rPr>
          <w:rFonts w:ascii="Avenir Book" w:eastAsia="Times New Roman" w:hAnsi="Avenir Book" w:cstheme="minorHAnsi"/>
        </w:rPr>
        <w:t>result of today’s discussion?</w:t>
      </w:r>
    </w:p>
    <w:p w14:paraId="4FC2BCAB" w14:textId="77777777" w:rsidR="0055068C" w:rsidRPr="0055068C" w:rsidRDefault="0055068C" w:rsidP="0055068C">
      <w:pPr>
        <w:rPr>
          <w:rFonts w:ascii="Avenir Book" w:eastAsia="Times New Roman" w:hAnsi="Avenir Book" w:cstheme="minorHAnsi"/>
          <w:b/>
          <w:bCs/>
        </w:rPr>
      </w:pPr>
    </w:p>
    <w:p w14:paraId="7CCCC5BB" w14:textId="7D05D590" w:rsidR="0055068C" w:rsidRPr="0055068C" w:rsidRDefault="0055068C" w:rsidP="0055068C">
      <w:pPr>
        <w:rPr>
          <w:rFonts w:ascii="Avenir Book" w:eastAsia="Times New Roman" w:hAnsi="Avenir Book" w:cstheme="minorHAnsi"/>
        </w:rPr>
      </w:pPr>
      <w:r w:rsidRPr="0055068C">
        <w:rPr>
          <w:rFonts w:ascii="Avenir Book" w:eastAsia="Times New Roman" w:hAnsi="Avenir Book" w:cstheme="minorHAnsi"/>
          <w:b/>
          <w:bCs/>
        </w:rPr>
        <w:t>Spend time memorizing Scripture (10 minutes)</w:t>
      </w:r>
      <w:r>
        <w:rPr>
          <w:rFonts w:ascii="Avenir Book" w:eastAsia="Times New Roman" w:hAnsi="Avenir Book" w:cstheme="minorHAnsi"/>
          <w:b/>
          <w:bCs/>
        </w:rPr>
        <w:t xml:space="preserve">. </w:t>
      </w:r>
    </w:p>
    <w:p w14:paraId="56CAA06D" w14:textId="77777777" w:rsidR="0055068C" w:rsidRPr="0055068C" w:rsidRDefault="0055068C" w:rsidP="0055068C">
      <w:pPr>
        <w:rPr>
          <w:rFonts w:ascii="Avenir Book" w:eastAsia="Times New Roman" w:hAnsi="Avenir Book" w:cstheme="minorHAnsi"/>
        </w:rPr>
      </w:pPr>
    </w:p>
    <w:p w14:paraId="36795B6D" w14:textId="0FD5B3C9" w:rsidR="0055068C" w:rsidRPr="0055068C" w:rsidRDefault="00322830" w:rsidP="0055068C">
      <w:pPr>
        <w:rPr>
          <w:rFonts w:ascii="Avenir Book" w:eastAsia="Times New Roman" w:hAnsi="Avenir Book" w:cstheme="minorHAnsi"/>
        </w:rPr>
      </w:pPr>
      <w:r>
        <w:rPr>
          <w:rFonts w:ascii="Avenir Book" w:eastAsia="Times New Roman" w:hAnsi="Avenir Book" w:cstheme="minorHAnsi"/>
        </w:rPr>
        <w:t>T</w:t>
      </w:r>
      <w:r w:rsidR="0055068C" w:rsidRPr="0055068C">
        <w:rPr>
          <w:rFonts w:ascii="Avenir Book" w:eastAsia="Times New Roman" w:hAnsi="Avenir Book" w:cstheme="minorHAnsi"/>
        </w:rPr>
        <w:t xml:space="preserve">ake a few minutes to break apart and challenge your group to begin memorizing </w:t>
      </w:r>
      <w:r w:rsidR="0055068C" w:rsidRPr="0055068C">
        <w:rPr>
          <w:rFonts w:ascii="Avenir Book" w:hAnsi="Avenir Book" w:cstheme="minorHAnsi"/>
          <w:color w:val="000000"/>
        </w:rPr>
        <w:t>Colossians 2:2-3.</w:t>
      </w:r>
    </w:p>
    <w:p w14:paraId="0B4BCA52" w14:textId="77777777" w:rsidR="0055068C" w:rsidRPr="0055068C" w:rsidRDefault="0055068C" w:rsidP="0055068C">
      <w:pPr>
        <w:rPr>
          <w:rFonts w:ascii="Avenir Book" w:eastAsia="Times New Roman" w:hAnsi="Avenir Book" w:cstheme="minorHAnsi"/>
          <w:b/>
          <w:bCs/>
        </w:rPr>
      </w:pPr>
    </w:p>
    <w:p w14:paraId="759D693A" w14:textId="1B15C870" w:rsidR="0055068C" w:rsidRPr="0055068C" w:rsidRDefault="0055068C" w:rsidP="0055068C">
      <w:pPr>
        <w:rPr>
          <w:rFonts w:ascii="Avenir Book" w:eastAsia="Times New Roman" w:hAnsi="Avenir Book" w:cstheme="minorHAnsi"/>
          <w:b/>
          <w:bCs/>
        </w:rPr>
      </w:pPr>
      <w:r w:rsidRPr="0055068C">
        <w:rPr>
          <w:rFonts w:ascii="Avenir Book" w:eastAsia="Times New Roman" w:hAnsi="Avenir Book" w:cstheme="minorHAnsi"/>
          <w:b/>
          <w:bCs/>
        </w:rPr>
        <w:t>Finish with logistics and prayer (10 minutes)</w:t>
      </w:r>
      <w:r>
        <w:rPr>
          <w:rFonts w:ascii="Avenir Book" w:eastAsia="Times New Roman" w:hAnsi="Avenir Book" w:cstheme="minorHAnsi"/>
          <w:b/>
          <w:bCs/>
        </w:rPr>
        <w:t xml:space="preserve">. </w:t>
      </w:r>
    </w:p>
    <w:p w14:paraId="32DAD42D" w14:textId="77777777" w:rsidR="0055068C" w:rsidRPr="0055068C" w:rsidRDefault="0055068C" w:rsidP="0055068C">
      <w:pPr>
        <w:rPr>
          <w:rFonts w:ascii="Avenir Book" w:eastAsia="Times New Roman" w:hAnsi="Avenir Book" w:cstheme="minorHAnsi"/>
        </w:rPr>
      </w:pPr>
    </w:p>
    <w:p w14:paraId="100A90CD" w14:textId="2F3FC130" w:rsidR="0055068C" w:rsidRPr="0055068C" w:rsidRDefault="0055068C" w:rsidP="0055068C">
      <w:pPr>
        <w:pStyle w:val="ListParagraph"/>
        <w:numPr>
          <w:ilvl w:val="0"/>
          <w:numId w:val="13"/>
        </w:numPr>
        <w:rPr>
          <w:rFonts w:ascii="Avenir Book" w:eastAsia="Times New Roman" w:hAnsi="Avenir Book" w:cstheme="minorHAnsi"/>
        </w:rPr>
      </w:pPr>
      <w:r w:rsidRPr="0055068C">
        <w:rPr>
          <w:rFonts w:ascii="Avenir Book" w:eastAsia="Times New Roman" w:hAnsi="Avenir Book" w:cstheme="minorHAnsi"/>
        </w:rPr>
        <w:t>Make sure to inform your group about the study devotion</w:t>
      </w:r>
      <w:r w:rsidR="00322830">
        <w:rPr>
          <w:rFonts w:ascii="Avenir Book" w:eastAsia="Times New Roman" w:hAnsi="Avenir Book" w:cstheme="minorHAnsi"/>
        </w:rPr>
        <w:t>al</w:t>
      </w:r>
      <w:r w:rsidRPr="0055068C">
        <w:rPr>
          <w:rFonts w:ascii="Avenir Book" w:eastAsia="Times New Roman" w:hAnsi="Avenir Book" w:cstheme="minorHAnsi"/>
        </w:rPr>
        <w:t xml:space="preserve">s available to help you walk through the text of Colossians! You can </w:t>
      </w:r>
      <w:r>
        <w:rPr>
          <w:rFonts w:ascii="Avenir Book" w:eastAsia="Times New Roman" w:hAnsi="Avenir Book" w:cstheme="minorHAnsi"/>
        </w:rPr>
        <w:t xml:space="preserve">find that material online at thecreek.org/devotionals. </w:t>
      </w:r>
      <w:r w:rsidRPr="0055068C">
        <w:rPr>
          <w:rFonts w:ascii="Avenir Book" w:eastAsia="Times New Roman" w:hAnsi="Avenir Book" w:cstheme="minorHAnsi"/>
        </w:rPr>
        <w:t xml:space="preserve"> </w:t>
      </w:r>
    </w:p>
    <w:p w14:paraId="0061C2C5" w14:textId="77777777" w:rsidR="0055068C" w:rsidRPr="0055068C" w:rsidRDefault="0055068C" w:rsidP="0055068C">
      <w:pPr>
        <w:rPr>
          <w:rFonts w:ascii="Avenir Book" w:eastAsia="Times New Roman" w:hAnsi="Avenir Book" w:cstheme="minorHAnsi"/>
        </w:rPr>
      </w:pPr>
    </w:p>
    <w:p w14:paraId="4179BF2E" w14:textId="77777777" w:rsidR="0055068C" w:rsidRPr="0055068C" w:rsidRDefault="0055068C" w:rsidP="0055068C">
      <w:pPr>
        <w:pStyle w:val="ListParagraph"/>
        <w:numPr>
          <w:ilvl w:val="0"/>
          <w:numId w:val="13"/>
        </w:numPr>
        <w:rPr>
          <w:rFonts w:ascii="Avenir Book" w:eastAsia="Times New Roman" w:hAnsi="Avenir Book" w:cstheme="minorHAnsi"/>
        </w:rPr>
      </w:pPr>
      <w:r w:rsidRPr="0055068C">
        <w:rPr>
          <w:rFonts w:ascii="Avenir Book" w:eastAsia="Times New Roman" w:hAnsi="Avenir Book" w:cstheme="minorHAnsi"/>
        </w:rPr>
        <w:t xml:space="preserve">Also, be sure to challenge your group to memorize the verses for this week: </w:t>
      </w:r>
      <w:r w:rsidRPr="0055068C">
        <w:rPr>
          <w:rFonts w:ascii="Avenir Book" w:hAnsi="Avenir Book" w:cstheme="minorHAnsi"/>
          <w:color w:val="000000"/>
        </w:rPr>
        <w:t>Colossians 2:2-3.</w:t>
      </w:r>
      <w:r w:rsidRPr="0055068C">
        <w:rPr>
          <w:rFonts w:ascii="Avenir Book" w:eastAsia="Times New Roman" w:hAnsi="Avenir Book" w:cstheme="minorHAnsi"/>
          <w:b/>
          <w:bCs/>
        </w:rPr>
        <w:t xml:space="preserve"> </w:t>
      </w:r>
      <w:r w:rsidRPr="0055068C">
        <w:rPr>
          <w:rFonts w:ascii="Avenir Book" w:eastAsia="Times New Roman" w:hAnsi="Avenir Book" w:cstheme="minorHAnsi"/>
        </w:rPr>
        <w:t>You’ll be asked next week to recite them in group!</w:t>
      </w:r>
    </w:p>
    <w:p w14:paraId="76A829B7" w14:textId="77777777" w:rsidR="0055068C" w:rsidRPr="0055068C" w:rsidRDefault="0055068C" w:rsidP="0055068C">
      <w:pPr>
        <w:rPr>
          <w:rFonts w:ascii="Avenir Book" w:eastAsia="Times New Roman" w:hAnsi="Avenir Book" w:cstheme="minorHAnsi"/>
        </w:rPr>
      </w:pPr>
    </w:p>
    <w:p w14:paraId="2C555030" w14:textId="73D99B2D" w:rsidR="0055068C" w:rsidRPr="0055068C" w:rsidRDefault="0055068C" w:rsidP="0055068C">
      <w:pPr>
        <w:pStyle w:val="ListParagraph"/>
        <w:numPr>
          <w:ilvl w:val="0"/>
          <w:numId w:val="13"/>
        </w:numPr>
        <w:rPr>
          <w:rFonts w:ascii="Avenir Book" w:eastAsia="Times New Roman" w:hAnsi="Avenir Book" w:cstheme="minorHAnsi"/>
        </w:rPr>
      </w:pPr>
      <w:r w:rsidRPr="0055068C">
        <w:rPr>
          <w:rFonts w:ascii="Avenir Book" w:eastAsia="Times New Roman" w:hAnsi="Avenir Book" w:cstheme="minorHAnsi"/>
        </w:rPr>
        <w:lastRenderedPageBreak/>
        <w:t xml:space="preserve">Finish your group session with prayer. </w:t>
      </w:r>
      <w:r w:rsidR="00132DAD">
        <w:rPr>
          <w:rFonts w:ascii="Avenir Book" w:eastAsia="Times New Roman" w:hAnsi="Avenir Book" w:cstheme="minorHAnsi"/>
        </w:rPr>
        <w:t>Break</w:t>
      </w:r>
      <w:r w:rsidRPr="0055068C">
        <w:rPr>
          <w:rFonts w:ascii="Avenir Book" w:eastAsia="Times New Roman" w:hAnsi="Avenir Book" w:cstheme="minorHAnsi"/>
        </w:rPr>
        <w:t xml:space="preserve"> into triads to end the night with prayer for one another. In the groups, have people share “What is on your heart that you need prayer for?” and then spend time praying.</w:t>
      </w:r>
    </w:p>
    <w:p w14:paraId="35EBC8D2" w14:textId="77777777" w:rsidR="00190184" w:rsidRPr="006653D3" w:rsidRDefault="00190184" w:rsidP="00EB0BD1">
      <w:pPr>
        <w:rPr>
          <w:rFonts w:ascii="Avenir Book" w:eastAsia="Times New Roman" w:hAnsi="Avenir Book" w:cs="Times New Roman"/>
          <w:color w:val="000000"/>
        </w:rPr>
      </w:pPr>
    </w:p>
    <w:sectPr w:rsidR="00190184" w:rsidRPr="006653D3" w:rsidSect="00D4734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A92D" w14:textId="77777777" w:rsidR="00DE646A" w:rsidRDefault="00DE646A" w:rsidP="005A4FDA">
      <w:r>
        <w:separator/>
      </w:r>
    </w:p>
  </w:endnote>
  <w:endnote w:type="continuationSeparator" w:id="0">
    <w:p w14:paraId="02F9114D" w14:textId="77777777" w:rsidR="00DE646A" w:rsidRDefault="00DE646A" w:rsidP="005A4FDA">
      <w:r>
        <w:continuationSeparator/>
      </w:r>
    </w:p>
  </w:endnote>
  <w:endnote w:type="continuationNotice" w:id="1">
    <w:p w14:paraId="74B9110F" w14:textId="77777777" w:rsidR="00DE646A" w:rsidRDefault="00DE6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DE29" w14:textId="77777777" w:rsidR="00DE646A" w:rsidRDefault="00DE646A" w:rsidP="005A4FDA">
      <w:r>
        <w:separator/>
      </w:r>
    </w:p>
  </w:footnote>
  <w:footnote w:type="continuationSeparator" w:id="0">
    <w:p w14:paraId="0EA1A6DA" w14:textId="77777777" w:rsidR="00DE646A" w:rsidRDefault="00DE646A" w:rsidP="005A4FDA">
      <w:r>
        <w:continuationSeparator/>
      </w:r>
    </w:p>
  </w:footnote>
  <w:footnote w:type="continuationNotice" w:id="1">
    <w:p w14:paraId="66BB60E2" w14:textId="77777777" w:rsidR="00DE646A" w:rsidRDefault="00DE6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9F89" w14:textId="087D9931" w:rsidR="008565DF" w:rsidRDefault="00D47341">
    <w:pPr>
      <w:pStyle w:val="Header"/>
    </w:pPr>
    <w:r>
      <w:rPr>
        <w:noProof/>
        <w14:ligatures w14:val="standardContextual"/>
      </w:rPr>
      <w:drawing>
        <wp:inline distT="0" distB="0" distL="0" distR="0" wp14:anchorId="556A9C3B" wp14:editId="7B5688C5">
          <wp:extent cx="5943600" cy="2823210"/>
          <wp:effectExtent l="0" t="0" r="0" b="0"/>
          <wp:docPr id="5" name="Picture 5"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2823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C3A"/>
    <w:multiLevelType w:val="multilevel"/>
    <w:tmpl w:val="1E9A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F478B"/>
    <w:multiLevelType w:val="multilevel"/>
    <w:tmpl w:val="CB38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11F9E"/>
    <w:multiLevelType w:val="multilevel"/>
    <w:tmpl w:val="30B0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62566"/>
    <w:multiLevelType w:val="hybridMultilevel"/>
    <w:tmpl w:val="E732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756C9"/>
    <w:multiLevelType w:val="hybridMultilevel"/>
    <w:tmpl w:val="E376A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469EF"/>
    <w:multiLevelType w:val="hybridMultilevel"/>
    <w:tmpl w:val="9C3A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12D77"/>
    <w:multiLevelType w:val="hybridMultilevel"/>
    <w:tmpl w:val="EDA6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76DBD"/>
    <w:multiLevelType w:val="multilevel"/>
    <w:tmpl w:val="8FB6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B5DAE"/>
    <w:multiLevelType w:val="hybridMultilevel"/>
    <w:tmpl w:val="C6DC6DE2"/>
    <w:lvl w:ilvl="0" w:tplc="5BEA7ACE">
      <w:start w:val="1"/>
      <w:numFmt w:val="bullet"/>
      <w:lvlText w:val=""/>
      <w:lvlJc w:val="left"/>
      <w:pPr>
        <w:ind w:left="720" w:hanging="360"/>
      </w:pPr>
      <w:rPr>
        <w:rFonts w:ascii="Symbol" w:eastAsia="Times New Roman" w:hAnsi="Symbol" w:cstheme="minorHAnsi"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647FA"/>
    <w:multiLevelType w:val="hybridMultilevel"/>
    <w:tmpl w:val="1A2A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F0F"/>
    <w:multiLevelType w:val="hybridMultilevel"/>
    <w:tmpl w:val="D0B430DE"/>
    <w:lvl w:ilvl="0" w:tplc="FF1A1CDE">
      <w:start w:val="1"/>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A14FD"/>
    <w:multiLevelType w:val="multilevel"/>
    <w:tmpl w:val="D75A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1491A"/>
    <w:multiLevelType w:val="multilevel"/>
    <w:tmpl w:val="7EAE5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24F16"/>
    <w:multiLevelType w:val="multilevel"/>
    <w:tmpl w:val="AC4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5773C"/>
    <w:multiLevelType w:val="multilevel"/>
    <w:tmpl w:val="1704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2D49"/>
    <w:multiLevelType w:val="multilevel"/>
    <w:tmpl w:val="121AB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547201"/>
    <w:multiLevelType w:val="multilevel"/>
    <w:tmpl w:val="C5443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2189">
    <w:abstractNumId w:val="2"/>
  </w:num>
  <w:num w:numId="2" w16cid:durableId="35005377">
    <w:abstractNumId w:val="12"/>
  </w:num>
  <w:num w:numId="3" w16cid:durableId="674765911">
    <w:abstractNumId w:val="12"/>
  </w:num>
  <w:num w:numId="4" w16cid:durableId="674765911">
    <w:abstractNumId w:val="12"/>
  </w:num>
  <w:num w:numId="5" w16cid:durableId="674765911">
    <w:abstractNumId w:val="12"/>
  </w:num>
  <w:num w:numId="6" w16cid:durableId="703870831">
    <w:abstractNumId w:val="11"/>
  </w:num>
  <w:num w:numId="7" w16cid:durableId="327905103">
    <w:abstractNumId w:val="15"/>
    <w:lvlOverride w:ilvl="0">
      <w:lvl w:ilvl="0">
        <w:numFmt w:val="decimal"/>
        <w:lvlText w:val="%1."/>
        <w:lvlJc w:val="left"/>
      </w:lvl>
    </w:lvlOverride>
  </w:num>
  <w:num w:numId="8" w16cid:durableId="1708332793">
    <w:abstractNumId w:val="16"/>
    <w:lvlOverride w:ilvl="0">
      <w:lvl w:ilvl="0">
        <w:numFmt w:val="decimal"/>
        <w:lvlText w:val="%1."/>
        <w:lvlJc w:val="left"/>
      </w:lvl>
    </w:lvlOverride>
  </w:num>
  <w:num w:numId="9" w16cid:durableId="111363110">
    <w:abstractNumId w:val="0"/>
  </w:num>
  <w:num w:numId="10" w16cid:durableId="92284396">
    <w:abstractNumId w:val="6"/>
  </w:num>
  <w:num w:numId="11" w16cid:durableId="1401438370">
    <w:abstractNumId w:val="10"/>
  </w:num>
  <w:num w:numId="12" w16cid:durableId="1105031627">
    <w:abstractNumId w:val="8"/>
  </w:num>
  <w:num w:numId="13" w16cid:durableId="916980671">
    <w:abstractNumId w:val="4"/>
  </w:num>
  <w:num w:numId="14" w16cid:durableId="1926764870">
    <w:abstractNumId w:val="9"/>
  </w:num>
  <w:num w:numId="15" w16cid:durableId="1868911079">
    <w:abstractNumId w:val="3"/>
  </w:num>
  <w:num w:numId="16" w16cid:durableId="1265457623">
    <w:abstractNumId w:val="5"/>
  </w:num>
  <w:num w:numId="17" w16cid:durableId="1410880999">
    <w:abstractNumId w:val="13"/>
  </w:num>
  <w:num w:numId="18" w16cid:durableId="1086804070">
    <w:abstractNumId w:val="14"/>
  </w:num>
  <w:num w:numId="19" w16cid:durableId="297415684">
    <w:abstractNumId w:val="7"/>
  </w:num>
  <w:num w:numId="20" w16cid:durableId="110784914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DA"/>
    <w:rsid w:val="000116E6"/>
    <w:rsid w:val="00024E6A"/>
    <w:rsid w:val="000354B2"/>
    <w:rsid w:val="00040189"/>
    <w:rsid w:val="00076345"/>
    <w:rsid w:val="00082E33"/>
    <w:rsid w:val="000872F9"/>
    <w:rsid w:val="00087883"/>
    <w:rsid w:val="000B0486"/>
    <w:rsid w:val="000B05DA"/>
    <w:rsid w:val="000C0FB8"/>
    <w:rsid w:val="000C34B1"/>
    <w:rsid w:val="000C3CF4"/>
    <w:rsid w:val="000C48D7"/>
    <w:rsid w:val="000D5C88"/>
    <w:rsid w:val="000E4B34"/>
    <w:rsid w:val="000E6E09"/>
    <w:rsid w:val="000F3684"/>
    <w:rsid w:val="000F3B03"/>
    <w:rsid w:val="00104C6C"/>
    <w:rsid w:val="001107BF"/>
    <w:rsid w:val="0011086D"/>
    <w:rsid w:val="00132DAD"/>
    <w:rsid w:val="001336F6"/>
    <w:rsid w:val="00141EEC"/>
    <w:rsid w:val="001424DC"/>
    <w:rsid w:val="001428F9"/>
    <w:rsid w:val="00161EC9"/>
    <w:rsid w:val="00166E04"/>
    <w:rsid w:val="00184A85"/>
    <w:rsid w:val="00187378"/>
    <w:rsid w:val="00190184"/>
    <w:rsid w:val="001A1A98"/>
    <w:rsid w:val="001B6E97"/>
    <w:rsid w:val="001C3404"/>
    <w:rsid w:val="001C49B1"/>
    <w:rsid w:val="001D63D0"/>
    <w:rsid w:val="001E0428"/>
    <w:rsid w:val="001F3A33"/>
    <w:rsid w:val="001F7E1E"/>
    <w:rsid w:val="00205B85"/>
    <w:rsid w:val="00205C57"/>
    <w:rsid w:val="00224E27"/>
    <w:rsid w:val="002335B6"/>
    <w:rsid w:val="00242D6F"/>
    <w:rsid w:val="00242E83"/>
    <w:rsid w:val="00250EDA"/>
    <w:rsid w:val="00271ADF"/>
    <w:rsid w:val="00272AF5"/>
    <w:rsid w:val="00297754"/>
    <w:rsid w:val="00297B44"/>
    <w:rsid w:val="002A5F9A"/>
    <w:rsid w:val="002C522D"/>
    <w:rsid w:val="002C5F55"/>
    <w:rsid w:val="002D079D"/>
    <w:rsid w:val="002E157B"/>
    <w:rsid w:val="002F15BE"/>
    <w:rsid w:val="002F369C"/>
    <w:rsid w:val="002F6393"/>
    <w:rsid w:val="00322830"/>
    <w:rsid w:val="0032452B"/>
    <w:rsid w:val="003541C7"/>
    <w:rsid w:val="0035680A"/>
    <w:rsid w:val="0037600C"/>
    <w:rsid w:val="003B2998"/>
    <w:rsid w:val="003D2317"/>
    <w:rsid w:val="003E03B0"/>
    <w:rsid w:val="003E1466"/>
    <w:rsid w:val="004015D0"/>
    <w:rsid w:val="00401FEA"/>
    <w:rsid w:val="0040283D"/>
    <w:rsid w:val="00405A05"/>
    <w:rsid w:val="00421B46"/>
    <w:rsid w:val="00432FC9"/>
    <w:rsid w:val="00434690"/>
    <w:rsid w:val="0045543F"/>
    <w:rsid w:val="004554F9"/>
    <w:rsid w:val="00456B79"/>
    <w:rsid w:val="00457552"/>
    <w:rsid w:val="0049185A"/>
    <w:rsid w:val="004944E6"/>
    <w:rsid w:val="004C4C0D"/>
    <w:rsid w:val="004F19E8"/>
    <w:rsid w:val="004F2A40"/>
    <w:rsid w:val="00501FDF"/>
    <w:rsid w:val="0054452C"/>
    <w:rsid w:val="0055068C"/>
    <w:rsid w:val="00557341"/>
    <w:rsid w:val="00575A1F"/>
    <w:rsid w:val="005A4FDA"/>
    <w:rsid w:val="005B1C7F"/>
    <w:rsid w:val="005F2C08"/>
    <w:rsid w:val="005F4BCE"/>
    <w:rsid w:val="005F73DA"/>
    <w:rsid w:val="00616BD4"/>
    <w:rsid w:val="00616FEC"/>
    <w:rsid w:val="006204E2"/>
    <w:rsid w:val="006430D5"/>
    <w:rsid w:val="006479D8"/>
    <w:rsid w:val="006538DB"/>
    <w:rsid w:val="006608B8"/>
    <w:rsid w:val="0066109C"/>
    <w:rsid w:val="006653D3"/>
    <w:rsid w:val="006709F3"/>
    <w:rsid w:val="0067413D"/>
    <w:rsid w:val="0069189B"/>
    <w:rsid w:val="006943BE"/>
    <w:rsid w:val="006B1ACD"/>
    <w:rsid w:val="006C3CB1"/>
    <w:rsid w:val="006C571E"/>
    <w:rsid w:val="006D5BBF"/>
    <w:rsid w:val="00706359"/>
    <w:rsid w:val="00724C0D"/>
    <w:rsid w:val="00732ADF"/>
    <w:rsid w:val="0073756F"/>
    <w:rsid w:val="007566E8"/>
    <w:rsid w:val="00756770"/>
    <w:rsid w:val="00765934"/>
    <w:rsid w:val="007A3FB8"/>
    <w:rsid w:val="007B040E"/>
    <w:rsid w:val="007B11A8"/>
    <w:rsid w:val="007C1B12"/>
    <w:rsid w:val="007C2E87"/>
    <w:rsid w:val="007D12B6"/>
    <w:rsid w:val="008131C5"/>
    <w:rsid w:val="00830B4A"/>
    <w:rsid w:val="008317D7"/>
    <w:rsid w:val="008560F8"/>
    <w:rsid w:val="008565DF"/>
    <w:rsid w:val="00863242"/>
    <w:rsid w:val="00863478"/>
    <w:rsid w:val="00871259"/>
    <w:rsid w:val="008746E5"/>
    <w:rsid w:val="00885E2B"/>
    <w:rsid w:val="0089089E"/>
    <w:rsid w:val="00892A6B"/>
    <w:rsid w:val="008B0860"/>
    <w:rsid w:val="008C79BB"/>
    <w:rsid w:val="009057F1"/>
    <w:rsid w:val="00916A97"/>
    <w:rsid w:val="009206EE"/>
    <w:rsid w:val="009716B2"/>
    <w:rsid w:val="0097742C"/>
    <w:rsid w:val="009816B9"/>
    <w:rsid w:val="009B6402"/>
    <w:rsid w:val="009C3A42"/>
    <w:rsid w:val="009D4423"/>
    <w:rsid w:val="00A01289"/>
    <w:rsid w:val="00A13D20"/>
    <w:rsid w:val="00A21BF8"/>
    <w:rsid w:val="00A57079"/>
    <w:rsid w:val="00A60330"/>
    <w:rsid w:val="00A60736"/>
    <w:rsid w:val="00A67104"/>
    <w:rsid w:val="00A714B3"/>
    <w:rsid w:val="00A93318"/>
    <w:rsid w:val="00AD39DF"/>
    <w:rsid w:val="00AE2F91"/>
    <w:rsid w:val="00AF0B1A"/>
    <w:rsid w:val="00B02BFE"/>
    <w:rsid w:val="00B05760"/>
    <w:rsid w:val="00B42E6A"/>
    <w:rsid w:val="00B62422"/>
    <w:rsid w:val="00B91975"/>
    <w:rsid w:val="00B97056"/>
    <w:rsid w:val="00BC7520"/>
    <w:rsid w:val="00BD10EF"/>
    <w:rsid w:val="00BD17AC"/>
    <w:rsid w:val="00BD2AF2"/>
    <w:rsid w:val="00BE1D2C"/>
    <w:rsid w:val="00BE2D14"/>
    <w:rsid w:val="00BE4609"/>
    <w:rsid w:val="00BE4C76"/>
    <w:rsid w:val="00BF20FC"/>
    <w:rsid w:val="00BF2290"/>
    <w:rsid w:val="00C04C24"/>
    <w:rsid w:val="00C14929"/>
    <w:rsid w:val="00C25555"/>
    <w:rsid w:val="00C36D59"/>
    <w:rsid w:val="00C54B33"/>
    <w:rsid w:val="00C72DB4"/>
    <w:rsid w:val="00C82580"/>
    <w:rsid w:val="00C87222"/>
    <w:rsid w:val="00C958F7"/>
    <w:rsid w:val="00C97EDF"/>
    <w:rsid w:val="00CA2FA0"/>
    <w:rsid w:val="00CC3097"/>
    <w:rsid w:val="00CC6258"/>
    <w:rsid w:val="00CD716B"/>
    <w:rsid w:val="00CE167E"/>
    <w:rsid w:val="00D203C4"/>
    <w:rsid w:val="00D42FED"/>
    <w:rsid w:val="00D47341"/>
    <w:rsid w:val="00D5649D"/>
    <w:rsid w:val="00D81153"/>
    <w:rsid w:val="00D90DC9"/>
    <w:rsid w:val="00DA3F44"/>
    <w:rsid w:val="00DC5839"/>
    <w:rsid w:val="00DC6650"/>
    <w:rsid w:val="00DD2369"/>
    <w:rsid w:val="00DD2635"/>
    <w:rsid w:val="00DD264E"/>
    <w:rsid w:val="00DD713C"/>
    <w:rsid w:val="00DE646A"/>
    <w:rsid w:val="00DF2711"/>
    <w:rsid w:val="00E12F56"/>
    <w:rsid w:val="00E252E3"/>
    <w:rsid w:val="00E61660"/>
    <w:rsid w:val="00E61D20"/>
    <w:rsid w:val="00E623D6"/>
    <w:rsid w:val="00E82083"/>
    <w:rsid w:val="00EA6223"/>
    <w:rsid w:val="00EB0BD1"/>
    <w:rsid w:val="00EB634F"/>
    <w:rsid w:val="00EC0C01"/>
    <w:rsid w:val="00EF041B"/>
    <w:rsid w:val="00F07E18"/>
    <w:rsid w:val="00F32C1B"/>
    <w:rsid w:val="00F55D80"/>
    <w:rsid w:val="00F641F9"/>
    <w:rsid w:val="00F65E7F"/>
    <w:rsid w:val="00FA2917"/>
    <w:rsid w:val="00FF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93F25"/>
  <w15:chartTrackingRefBased/>
  <w15:docId w15:val="{769537A2-BEB3-4105-B89D-AF44735C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42"/>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FDA"/>
    <w:pPr>
      <w:tabs>
        <w:tab w:val="center" w:pos="4680"/>
        <w:tab w:val="right" w:pos="9360"/>
      </w:tabs>
    </w:pPr>
  </w:style>
  <w:style w:type="character" w:customStyle="1" w:styleId="HeaderChar">
    <w:name w:val="Header Char"/>
    <w:basedOn w:val="DefaultParagraphFont"/>
    <w:link w:val="Header"/>
    <w:uiPriority w:val="99"/>
    <w:rsid w:val="005A4FDA"/>
  </w:style>
  <w:style w:type="paragraph" w:styleId="Footer">
    <w:name w:val="footer"/>
    <w:basedOn w:val="Normal"/>
    <w:link w:val="FooterChar"/>
    <w:uiPriority w:val="99"/>
    <w:unhideWhenUsed/>
    <w:rsid w:val="005A4FDA"/>
    <w:pPr>
      <w:tabs>
        <w:tab w:val="center" w:pos="4680"/>
        <w:tab w:val="right" w:pos="9360"/>
      </w:tabs>
    </w:pPr>
  </w:style>
  <w:style w:type="character" w:customStyle="1" w:styleId="FooterChar">
    <w:name w:val="Footer Char"/>
    <w:basedOn w:val="DefaultParagraphFont"/>
    <w:link w:val="Footer"/>
    <w:uiPriority w:val="99"/>
    <w:rsid w:val="005A4FDA"/>
  </w:style>
  <w:style w:type="paragraph" w:styleId="NormalWeb">
    <w:name w:val="Normal (Web)"/>
    <w:basedOn w:val="Normal"/>
    <w:uiPriority w:val="99"/>
    <w:unhideWhenUsed/>
    <w:rsid w:val="00161EC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D2317"/>
    <w:pPr>
      <w:ind w:left="720"/>
      <w:contextualSpacing/>
    </w:pPr>
  </w:style>
  <w:style w:type="character" w:styleId="Hyperlink">
    <w:name w:val="Hyperlink"/>
    <w:basedOn w:val="DefaultParagraphFont"/>
    <w:uiPriority w:val="99"/>
    <w:unhideWhenUsed/>
    <w:rsid w:val="00D90DC9"/>
    <w:rPr>
      <w:color w:val="0563C1" w:themeColor="hyperlink"/>
      <w:u w:val="single"/>
    </w:rPr>
  </w:style>
  <w:style w:type="character" w:customStyle="1" w:styleId="apple-tab-span">
    <w:name w:val="apple-tab-span"/>
    <w:basedOn w:val="DefaultParagraphFont"/>
    <w:rsid w:val="00EC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7523">
      <w:bodyDiv w:val="1"/>
      <w:marLeft w:val="0"/>
      <w:marRight w:val="0"/>
      <w:marTop w:val="0"/>
      <w:marBottom w:val="0"/>
      <w:divBdr>
        <w:top w:val="none" w:sz="0" w:space="0" w:color="auto"/>
        <w:left w:val="none" w:sz="0" w:space="0" w:color="auto"/>
        <w:bottom w:val="none" w:sz="0" w:space="0" w:color="auto"/>
        <w:right w:val="none" w:sz="0" w:space="0" w:color="auto"/>
      </w:divBdr>
    </w:div>
    <w:div w:id="495607381">
      <w:bodyDiv w:val="1"/>
      <w:marLeft w:val="0"/>
      <w:marRight w:val="0"/>
      <w:marTop w:val="0"/>
      <w:marBottom w:val="0"/>
      <w:divBdr>
        <w:top w:val="none" w:sz="0" w:space="0" w:color="auto"/>
        <w:left w:val="none" w:sz="0" w:space="0" w:color="auto"/>
        <w:bottom w:val="none" w:sz="0" w:space="0" w:color="auto"/>
        <w:right w:val="none" w:sz="0" w:space="0" w:color="auto"/>
      </w:divBdr>
    </w:div>
    <w:div w:id="750152856">
      <w:bodyDiv w:val="1"/>
      <w:marLeft w:val="0"/>
      <w:marRight w:val="0"/>
      <w:marTop w:val="0"/>
      <w:marBottom w:val="0"/>
      <w:divBdr>
        <w:top w:val="none" w:sz="0" w:space="0" w:color="auto"/>
        <w:left w:val="none" w:sz="0" w:space="0" w:color="auto"/>
        <w:bottom w:val="none" w:sz="0" w:space="0" w:color="auto"/>
        <w:right w:val="none" w:sz="0" w:space="0" w:color="auto"/>
      </w:divBdr>
    </w:div>
    <w:div w:id="976564636">
      <w:bodyDiv w:val="1"/>
      <w:marLeft w:val="0"/>
      <w:marRight w:val="0"/>
      <w:marTop w:val="0"/>
      <w:marBottom w:val="0"/>
      <w:divBdr>
        <w:top w:val="none" w:sz="0" w:space="0" w:color="auto"/>
        <w:left w:val="none" w:sz="0" w:space="0" w:color="auto"/>
        <w:bottom w:val="none" w:sz="0" w:space="0" w:color="auto"/>
        <w:right w:val="none" w:sz="0" w:space="0" w:color="auto"/>
      </w:divBdr>
    </w:div>
    <w:div w:id="1151946394">
      <w:bodyDiv w:val="1"/>
      <w:marLeft w:val="0"/>
      <w:marRight w:val="0"/>
      <w:marTop w:val="0"/>
      <w:marBottom w:val="0"/>
      <w:divBdr>
        <w:top w:val="none" w:sz="0" w:space="0" w:color="auto"/>
        <w:left w:val="none" w:sz="0" w:space="0" w:color="auto"/>
        <w:bottom w:val="none" w:sz="0" w:space="0" w:color="auto"/>
        <w:right w:val="none" w:sz="0" w:space="0" w:color="auto"/>
      </w:divBdr>
    </w:div>
    <w:div w:id="1438677359">
      <w:bodyDiv w:val="1"/>
      <w:marLeft w:val="0"/>
      <w:marRight w:val="0"/>
      <w:marTop w:val="0"/>
      <w:marBottom w:val="0"/>
      <w:divBdr>
        <w:top w:val="none" w:sz="0" w:space="0" w:color="auto"/>
        <w:left w:val="none" w:sz="0" w:space="0" w:color="auto"/>
        <w:bottom w:val="none" w:sz="0" w:space="0" w:color="auto"/>
        <w:right w:val="none" w:sz="0" w:space="0" w:color="auto"/>
      </w:divBdr>
    </w:div>
    <w:div w:id="1489056174">
      <w:bodyDiv w:val="1"/>
      <w:marLeft w:val="0"/>
      <w:marRight w:val="0"/>
      <w:marTop w:val="0"/>
      <w:marBottom w:val="0"/>
      <w:divBdr>
        <w:top w:val="none" w:sz="0" w:space="0" w:color="auto"/>
        <w:left w:val="none" w:sz="0" w:space="0" w:color="auto"/>
        <w:bottom w:val="none" w:sz="0" w:space="0" w:color="auto"/>
        <w:right w:val="none" w:sz="0" w:space="0" w:color="auto"/>
      </w:divBdr>
    </w:div>
    <w:div w:id="1635521850">
      <w:bodyDiv w:val="1"/>
      <w:marLeft w:val="0"/>
      <w:marRight w:val="0"/>
      <w:marTop w:val="0"/>
      <w:marBottom w:val="0"/>
      <w:divBdr>
        <w:top w:val="none" w:sz="0" w:space="0" w:color="auto"/>
        <w:left w:val="none" w:sz="0" w:space="0" w:color="auto"/>
        <w:bottom w:val="none" w:sz="0" w:space="0" w:color="auto"/>
        <w:right w:val="none" w:sz="0" w:space="0" w:color="auto"/>
      </w:divBdr>
    </w:div>
    <w:div w:id="16409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Caldwell</dc:creator>
  <cp:keywords/>
  <dc:description/>
  <cp:lastModifiedBy>Caroline Lamkin</cp:lastModifiedBy>
  <cp:revision>13</cp:revision>
  <cp:lastPrinted>2023-06-07T18:49:00Z</cp:lastPrinted>
  <dcterms:created xsi:type="dcterms:W3CDTF">2023-08-24T16:41:00Z</dcterms:created>
  <dcterms:modified xsi:type="dcterms:W3CDTF">2023-08-27T15:40:00Z</dcterms:modified>
</cp:coreProperties>
</file>